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bookmarkStart w:id="0" w:name="_GoBack"/>
      <w:bookmarkEnd w:id="0"/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76B7B">
        <w:rPr>
          <w:sz w:val="20"/>
          <w:szCs w:val="20"/>
        </w:rPr>
        <w:t>10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076B7B">
        <w:rPr>
          <w:sz w:val="20"/>
          <w:szCs w:val="20"/>
        </w:rPr>
        <w:t>2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76B7B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0</w:t>
      </w:r>
      <w:r w:rsidR="00766BDF">
        <w:rPr>
          <w:b/>
          <w:sz w:val="32"/>
          <w:szCs w:val="32"/>
        </w:rPr>
        <w:t>.1</w:t>
      </w:r>
      <w:r w:rsidR="00076B7B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076B7B" w:rsidP="00580AFD">
            <w:pPr>
              <w:rPr>
                <w:sz w:val="18"/>
                <w:szCs w:val="18"/>
              </w:rPr>
            </w:pPr>
            <w:r w:rsidRPr="00076B7B">
              <w:rPr>
                <w:sz w:val="18"/>
                <w:szCs w:val="18"/>
              </w:rPr>
              <w:t>SODYUM KLORUR 6,136 MG+SODYUM HIDROJEN KARBONAT 2,94 MG+KALSIYUM KLORÜR DIHIDRAT 0,2205 MG+MAGNEZYUM KLORÜR HEKSAHIDRAT 0,1017 MG+GLUKOZ MONOHIDRAT 1,1 MG POTASYUMSUZ HEMOFILTRASYON HEMODIYALIZ ÇÖZELTISI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076B7B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  <w:r w:rsidRPr="00076B7B">
              <w:rPr>
                <w:sz w:val="18"/>
                <w:szCs w:val="18"/>
              </w:rPr>
              <w:t>SODYUM KLORUR 6,136 MG+POTASYUM KLORÜR 0,1491 MG+SODYUM HIDROJEN KARBONAT 2,94 MG+KALSIYUM KLORÜR DIHIDRAT 0,2205 MG+MAGNEZYUM KLORÜR HEKSAHIDRAT 0,1017+ GLUKOZ MONOHIDRAT 1,1 MG POTASYUMLU HEMOFILTRASYON HEMODIYALIZ ÇÖZELTISI</w:t>
            </w: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62A6-02C9-4793-B21A-CFCE2EAD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374</cp:revision>
  <dcterms:created xsi:type="dcterms:W3CDTF">2023-10-27T07:20:00Z</dcterms:created>
  <dcterms:modified xsi:type="dcterms:W3CDTF">2024-12-10T10:19:00Z</dcterms:modified>
</cp:coreProperties>
</file>